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7"/>
      </w:tblGrid>
      <w:tr w:rsidR="00CF1F28" w:rsidTr="00B54DE0">
        <w:tc>
          <w:tcPr>
            <w:tcW w:w="10137" w:type="dxa"/>
          </w:tcPr>
          <w:p w:rsidR="00B54DE0" w:rsidRPr="00616019" w:rsidRDefault="00B54DE0" w:rsidP="00B54DE0">
            <w:pPr>
              <w:snapToGrid w:val="0"/>
              <w:jc w:val="right"/>
              <w:rPr>
                <w:b/>
              </w:rPr>
            </w:pPr>
            <w:bookmarkStart w:id="0" w:name="_Toc424284809"/>
            <w:bookmarkStart w:id="1" w:name="sub_1"/>
            <w:r w:rsidRPr="00616019">
              <w:rPr>
                <w:b/>
              </w:rPr>
              <w:t>УТВЕРЖДЕНО</w:t>
            </w:r>
          </w:p>
          <w:p w:rsidR="00B54DE0" w:rsidRPr="00616019" w:rsidRDefault="00B54DE0" w:rsidP="00B54DE0">
            <w:pPr>
              <w:jc w:val="right"/>
            </w:pPr>
            <w:r w:rsidRPr="00616019">
              <w:t xml:space="preserve">          приказ  по МДОУ</w:t>
            </w:r>
          </w:p>
          <w:p w:rsidR="00B54DE0" w:rsidRPr="00616019" w:rsidRDefault="00B54DE0" w:rsidP="00B54DE0">
            <w:pPr>
              <w:snapToGrid w:val="0"/>
              <w:jc w:val="right"/>
            </w:pPr>
            <w:r w:rsidRPr="00616019">
              <w:t xml:space="preserve">   «Центр развития ребенка – </w:t>
            </w:r>
          </w:p>
          <w:p w:rsidR="00B54DE0" w:rsidRPr="00616019" w:rsidRDefault="001974BF" w:rsidP="00B54DE0">
            <w:pPr>
              <w:jc w:val="right"/>
            </w:pPr>
            <w:r>
              <w:t>детский сад №30</w:t>
            </w:r>
            <w:r w:rsidR="00B54DE0" w:rsidRPr="00616019">
              <w:t xml:space="preserve"> «</w:t>
            </w:r>
            <w:r>
              <w:t>Цветик-</w:t>
            </w:r>
            <w:proofErr w:type="spellStart"/>
            <w:r>
              <w:t>семицветик</w:t>
            </w:r>
            <w:proofErr w:type="spellEnd"/>
            <w:r w:rsidR="00B54DE0" w:rsidRPr="00616019">
              <w:t xml:space="preserve">» </w:t>
            </w:r>
          </w:p>
          <w:p w:rsidR="00B54DE0" w:rsidRPr="001974BF" w:rsidRDefault="00B54DE0" w:rsidP="00B54DE0">
            <w:pPr>
              <w:jc w:val="right"/>
              <w:rPr>
                <w:color w:val="FF0000"/>
              </w:rPr>
            </w:pPr>
            <w:r w:rsidRPr="001974BF">
              <w:rPr>
                <w:color w:val="FF0000"/>
              </w:rPr>
              <w:t xml:space="preserve">№21 от 17.01.2018г. </w:t>
            </w:r>
          </w:p>
          <w:p w:rsidR="00CF1F28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  <w:r w:rsidRPr="00616019">
              <w:t>Заведующий ____________</w:t>
            </w:r>
            <w:r w:rsidR="001974BF">
              <w:t xml:space="preserve">С.А. </w:t>
            </w:r>
            <w:proofErr w:type="spellStart"/>
            <w:r w:rsidR="001974BF">
              <w:t>Анеподистова</w:t>
            </w:r>
            <w:proofErr w:type="spellEnd"/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C605F3" w:rsidRPr="00A97EFB" w:rsidRDefault="00C605F3" w:rsidP="00C605F3">
            <w:pPr>
              <w:rPr>
                <w:b/>
              </w:rPr>
            </w:pPr>
            <w:r w:rsidRPr="005D1FCD">
              <w:rPr>
                <w:b/>
              </w:rPr>
              <w:t>ПОЛОЖЕНИЕ О</w:t>
            </w:r>
            <w:r>
              <w:rPr>
                <w:b/>
              </w:rPr>
              <w:t>Б ОЦЕНКЕ КОРРУПЦИОННЫХ РИСКОВ</w:t>
            </w: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rPr>
                <w:b/>
              </w:rPr>
            </w:pPr>
            <w:r>
              <w:rPr>
                <w:b/>
              </w:rPr>
              <w:t xml:space="preserve">муниципального дошкольного образовательного учреждения </w:t>
            </w: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rPr>
                <w:b/>
              </w:rPr>
            </w:pPr>
            <w:r>
              <w:rPr>
                <w:b/>
              </w:rPr>
              <w:t>«Центр ра</w:t>
            </w:r>
            <w:r w:rsidR="001974BF">
              <w:rPr>
                <w:b/>
              </w:rPr>
              <w:t>звития ребенка – детский сад №30</w:t>
            </w:r>
            <w:r>
              <w:rPr>
                <w:b/>
              </w:rPr>
              <w:t xml:space="preserve"> «</w:t>
            </w:r>
            <w:r w:rsidR="001974BF">
              <w:rPr>
                <w:b/>
              </w:rPr>
              <w:t>Цветик-</w:t>
            </w:r>
            <w:proofErr w:type="spellStart"/>
            <w:r w:rsidR="001974BF">
              <w:rPr>
                <w:b/>
              </w:rPr>
              <w:t>семицветик</w:t>
            </w:r>
            <w:proofErr w:type="spellEnd"/>
            <w:r>
              <w:rPr>
                <w:b/>
              </w:rPr>
              <w:t>»</w:t>
            </w: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both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both"/>
            </w:pP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  <w:p w:rsidR="00B54DE0" w:rsidRPr="00B54DE0" w:rsidRDefault="00B54DE0" w:rsidP="00B54DE0">
            <w:pPr>
              <w:spacing w:before="48" w:after="48" w:line="240" w:lineRule="atLeast"/>
              <w:jc w:val="right"/>
              <w:rPr>
                <w:bCs/>
                <w:sz w:val="26"/>
                <w:szCs w:val="26"/>
              </w:rPr>
            </w:pPr>
            <w:r w:rsidRPr="00B54DE0">
              <w:rPr>
                <w:bCs/>
                <w:sz w:val="26"/>
                <w:szCs w:val="26"/>
              </w:rPr>
              <w:t xml:space="preserve">Мнение представительного органа работников </w:t>
            </w:r>
          </w:p>
          <w:p w:rsidR="00B54DE0" w:rsidRPr="00B54DE0" w:rsidRDefault="00B54DE0" w:rsidP="00B54DE0">
            <w:pPr>
              <w:spacing w:before="48" w:after="48" w:line="240" w:lineRule="atLeast"/>
              <w:jc w:val="right"/>
              <w:rPr>
                <w:bCs/>
                <w:sz w:val="26"/>
                <w:szCs w:val="26"/>
              </w:rPr>
            </w:pPr>
            <w:r w:rsidRPr="00B54DE0">
              <w:rPr>
                <w:bCs/>
                <w:sz w:val="26"/>
                <w:szCs w:val="26"/>
              </w:rPr>
              <w:t>МДОУ «Центр ра</w:t>
            </w:r>
            <w:r w:rsidR="001974BF">
              <w:rPr>
                <w:bCs/>
                <w:sz w:val="26"/>
                <w:szCs w:val="26"/>
              </w:rPr>
              <w:t>звития ребенка – детский сад №30</w:t>
            </w:r>
            <w:r w:rsidRPr="00B54DE0">
              <w:rPr>
                <w:bCs/>
                <w:sz w:val="26"/>
                <w:szCs w:val="26"/>
              </w:rPr>
              <w:t xml:space="preserve"> «</w:t>
            </w:r>
            <w:r w:rsidR="001974BF">
              <w:rPr>
                <w:bCs/>
                <w:sz w:val="26"/>
                <w:szCs w:val="26"/>
              </w:rPr>
              <w:t>Цветик-</w:t>
            </w:r>
            <w:proofErr w:type="spellStart"/>
            <w:r w:rsidR="001974BF">
              <w:rPr>
                <w:bCs/>
                <w:sz w:val="26"/>
                <w:szCs w:val="26"/>
              </w:rPr>
              <w:t>семицветик</w:t>
            </w:r>
            <w:proofErr w:type="spellEnd"/>
            <w:r w:rsidRPr="00B54DE0">
              <w:rPr>
                <w:bCs/>
                <w:sz w:val="26"/>
                <w:szCs w:val="26"/>
              </w:rPr>
              <w:t>» учтено.</w:t>
            </w:r>
          </w:p>
          <w:p w:rsidR="00B54DE0" w:rsidRPr="00B54DE0" w:rsidRDefault="00B54DE0" w:rsidP="00B54DE0">
            <w:pPr>
              <w:spacing w:before="48" w:after="48" w:line="240" w:lineRule="atLeast"/>
              <w:jc w:val="right"/>
              <w:rPr>
                <w:bCs/>
                <w:sz w:val="26"/>
                <w:szCs w:val="26"/>
              </w:rPr>
            </w:pPr>
          </w:p>
          <w:p w:rsidR="00B54DE0" w:rsidRDefault="00B54DE0" w:rsidP="00B54DE0">
            <w:pPr>
              <w:spacing w:before="48" w:after="48" w:line="240" w:lineRule="atLeast"/>
              <w:jc w:val="right"/>
              <w:rPr>
                <w:bCs/>
              </w:rPr>
            </w:pPr>
            <w:r w:rsidRPr="00B54DE0">
              <w:rPr>
                <w:bCs/>
                <w:sz w:val="26"/>
                <w:szCs w:val="26"/>
              </w:rPr>
              <w:t xml:space="preserve">Председатель профсоюзного комитета__________________ </w:t>
            </w:r>
            <w:r w:rsidR="001974BF">
              <w:rPr>
                <w:bCs/>
                <w:sz w:val="26"/>
                <w:szCs w:val="26"/>
              </w:rPr>
              <w:t>О.В. Селиверстова</w:t>
            </w:r>
          </w:p>
          <w:p w:rsidR="00B54DE0" w:rsidRDefault="00B54DE0" w:rsidP="00B54DE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</w:p>
        </w:tc>
      </w:tr>
    </w:tbl>
    <w:bookmarkEnd w:id="0"/>
    <w:bookmarkEnd w:id="1"/>
    <w:p w:rsidR="005B11A8" w:rsidRPr="005B11A8" w:rsidRDefault="008C02C3" w:rsidP="005B11A8">
      <w:pPr>
        <w:pStyle w:val="af3"/>
        <w:numPr>
          <w:ilvl w:val="0"/>
          <w:numId w:val="6"/>
        </w:numPr>
        <w:rPr>
          <w:b/>
        </w:rPr>
      </w:pPr>
      <w:r w:rsidRPr="008C02C3">
        <w:rPr>
          <w:rFonts w:cs="Times New Roman"/>
          <w:b/>
          <w:szCs w:val="28"/>
          <w:lang w:eastAsia="ru-RU"/>
        </w:rPr>
        <w:lastRenderedPageBreak/>
        <w:t xml:space="preserve">1. </w:t>
      </w:r>
      <w:r w:rsidR="005B11A8" w:rsidRPr="005B11A8">
        <w:rPr>
          <w:b/>
        </w:rPr>
        <w:t>Общие положения</w:t>
      </w:r>
    </w:p>
    <w:p w:rsidR="005B11A8" w:rsidRPr="005B11A8" w:rsidRDefault="005B11A8" w:rsidP="005B11A8">
      <w:pPr>
        <w:ind w:left="720"/>
        <w:contextualSpacing/>
        <w:jc w:val="both"/>
        <w:rPr>
          <w:b/>
        </w:rPr>
      </w:pPr>
    </w:p>
    <w:p w:rsidR="005B11A8" w:rsidRPr="005B11A8" w:rsidRDefault="005B11A8" w:rsidP="005B11A8">
      <w:pPr>
        <w:autoSpaceDE w:val="0"/>
        <w:autoSpaceDN w:val="0"/>
        <w:adjustRightInd w:val="0"/>
        <w:ind w:firstLine="709"/>
        <w:jc w:val="both"/>
      </w:pPr>
      <w:r w:rsidRPr="005B11A8">
        <w:t>1.1. Оценка коррупционных рисков является важнейшим элементом антикоррупционной политики муниципального дошкольного образовательного учреждения «Центр развития ребенка –</w:t>
      </w:r>
      <w:r w:rsidR="001974BF">
        <w:t xml:space="preserve"> детский сад №30</w:t>
      </w:r>
      <w:r w:rsidRPr="005B11A8">
        <w:t xml:space="preserve"> «</w:t>
      </w:r>
      <w:r w:rsidR="001974BF">
        <w:t>Цветик-семицветик</w:t>
      </w:r>
      <w:bookmarkStart w:id="2" w:name="_GoBack"/>
      <w:bookmarkEnd w:id="2"/>
      <w:r w:rsidRPr="005B11A8">
        <w:t>» (далее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5B11A8" w:rsidRPr="005B11A8" w:rsidRDefault="005B11A8" w:rsidP="005B11A8">
      <w:pPr>
        <w:autoSpaceDE w:val="0"/>
        <w:autoSpaceDN w:val="0"/>
        <w:adjustRightInd w:val="0"/>
        <w:ind w:firstLine="709"/>
        <w:jc w:val="both"/>
      </w:pPr>
      <w:r w:rsidRPr="005B11A8"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5B11A8" w:rsidRPr="005B11A8" w:rsidRDefault="005B11A8" w:rsidP="005B11A8">
      <w:pPr>
        <w:ind w:firstLine="709"/>
        <w:jc w:val="both"/>
      </w:pPr>
      <w:r w:rsidRPr="005B11A8">
        <w:t>1.3.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 и других локальных актов Учреждения.</w:t>
      </w:r>
    </w:p>
    <w:p w:rsidR="005B11A8" w:rsidRPr="005B11A8" w:rsidRDefault="005B11A8" w:rsidP="005B11A8">
      <w:pPr>
        <w:ind w:firstLine="709"/>
        <w:jc w:val="both"/>
      </w:pPr>
    </w:p>
    <w:p w:rsidR="005B11A8" w:rsidRPr="005B11A8" w:rsidRDefault="005B11A8" w:rsidP="005B11A8">
      <w:pPr>
        <w:autoSpaceDE w:val="0"/>
        <w:autoSpaceDN w:val="0"/>
        <w:adjustRightInd w:val="0"/>
        <w:rPr>
          <w:b/>
        </w:rPr>
      </w:pPr>
      <w:r w:rsidRPr="005B11A8">
        <w:rPr>
          <w:b/>
        </w:rPr>
        <w:t>2. Порядок оценки коррупционных рисков</w:t>
      </w:r>
    </w:p>
    <w:p w:rsidR="005B11A8" w:rsidRPr="005B11A8" w:rsidRDefault="005B11A8" w:rsidP="005B11A8">
      <w:pPr>
        <w:autoSpaceDE w:val="0"/>
        <w:autoSpaceDN w:val="0"/>
        <w:adjustRightInd w:val="0"/>
        <w:rPr>
          <w:b/>
        </w:rPr>
      </w:pPr>
    </w:p>
    <w:p w:rsidR="005B11A8" w:rsidRPr="005B11A8" w:rsidRDefault="005B11A8" w:rsidP="005B11A8">
      <w:pPr>
        <w:autoSpaceDE w:val="0"/>
        <w:autoSpaceDN w:val="0"/>
        <w:adjustRightInd w:val="0"/>
        <w:ind w:firstLine="709"/>
        <w:jc w:val="both"/>
      </w:pPr>
      <w:r w:rsidRPr="005B11A8">
        <w:t>2.1. 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ежегодно до 30 ноября.</w:t>
      </w:r>
    </w:p>
    <w:p w:rsidR="005B11A8" w:rsidRPr="005B11A8" w:rsidRDefault="005B11A8" w:rsidP="005B11A8">
      <w:pPr>
        <w:autoSpaceDE w:val="0"/>
        <w:autoSpaceDN w:val="0"/>
        <w:adjustRightInd w:val="0"/>
        <w:ind w:firstLine="709"/>
        <w:jc w:val="both"/>
      </w:pPr>
      <w:r w:rsidRPr="005B11A8">
        <w:t xml:space="preserve">На основании оценки коррупционных рисков составляется перечень </w:t>
      </w:r>
      <w:proofErr w:type="spellStart"/>
      <w:r w:rsidRPr="005B11A8">
        <w:t>коррупционно</w:t>
      </w:r>
      <w:proofErr w:type="spellEnd"/>
      <w:r w:rsidRPr="005B11A8">
        <w:t xml:space="preserve">-опасных функций, и разрабатывается комплекс мер по устранению или минимизации коррупционных рисков. </w:t>
      </w:r>
    </w:p>
    <w:p w:rsidR="005B11A8" w:rsidRPr="005B11A8" w:rsidRDefault="005B11A8" w:rsidP="005B11A8">
      <w:pPr>
        <w:autoSpaceDE w:val="0"/>
        <w:autoSpaceDN w:val="0"/>
        <w:adjustRightInd w:val="0"/>
        <w:ind w:firstLine="709"/>
        <w:jc w:val="both"/>
      </w:pPr>
      <w:r w:rsidRPr="005B11A8">
        <w:t xml:space="preserve">2.2.  Оценку коррупционных рисков в деятельности Учреждения осуществляет должностное лицо, ответственное за профилактику коррупционных правонарушений </w:t>
      </w:r>
      <w:r w:rsidRPr="005B11A8">
        <w:rPr>
          <w:rFonts w:eastAsia="Calibri" w:cs="Times New Roman"/>
          <w:i/>
          <w:color w:val="000000"/>
        </w:rPr>
        <w:t>(указать должностное лицо, ответственное за противодействие коррупции в Учреждении)</w:t>
      </w:r>
      <w:r w:rsidRPr="005B11A8">
        <w:t>.</w:t>
      </w:r>
    </w:p>
    <w:p w:rsidR="005B11A8" w:rsidRPr="005B11A8" w:rsidRDefault="005B11A8" w:rsidP="005B11A8">
      <w:pPr>
        <w:autoSpaceDE w:val="0"/>
        <w:autoSpaceDN w:val="0"/>
        <w:adjustRightInd w:val="0"/>
        <w:ind w:firstLine="709"/>
        <w:jc w:val="both"/>
      </w:pPr>
      <w:r w:rsidRPr="005B11A8">
        <w:t>2.3. Этапы проведения оценки коррупционных рисков:</w:t>
      </w:r>
    </w:p>
    <w:p w:rsidR="005B11A8" w:rsidRPr="005B11A8" w:rsidRDefault="005B11A8" w:rsidP="005B11A8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5B11A8">
        <w:t>Провести анализ деятельности Учреждения, выделив:</w:t>
      </w:r>
    </w:p>
    <w:p w:rsidR="005B11A8" w:rsidRPr="005B11A8" w:rsidRDefault="005B11A8" w:rsidP="005B11A8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5B11A8">
        <w:t>отдельные процессы;</w:t>
      </w:r>
    </w:p>
    <w:p w:rsidR="005B11A8" w:rsidRPr="005B11A8" w:rsidRDefault="005B11A8" w:rsidP="005B11A8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5B11A8">
        <w:t>составные элементы процессов (</w:t>
      </w:r>
      <w:proofErr w:type="spellStart"/>
      <w:r w:rsidRPr="005B11A8">
        <w:t>подпроцессы</w:t>
      </w:r>
      <w:proofErr w:type="spellEnd"/>
      <w:r w:rsidRPr="005B11A8">
        <w:t>).</w:t>
      </w:r>
    </w:p>
    <w:p w:rsidR="005B11A8" w:rsidRPr="005B11A8" w:rsidRDefault="005B11A8" w:rsidP="005B11A8">
      <w:pPr>
        <w:widowControl w:val="0"/>
        <w:numPr>
          <w:ilvl w:val="0"/>
          <w:numId w:val="7"/>
        </w:numPr>
        <w:autoSpaceDE w:val="0"/>
        <w:autoSpaceDN w:val="0"/>
        <w:jc w:val="both"/>
      </w:pPr>
      <w:r w:rsidRPr="005B11A8">
        <w:t>Выделить «критические точки» (элементы (</w:t>
      </w:r>
      <w:proofErr w:type="spellStart"/>
      <w:r w:rsidRPr="005B11A8">
        <w:t>подпроцессы</w:t>
      </w:r>
      <w:proofErr w:type="spellEnd"/>
      <w:r w:rsidRPr="005B11A8">
        <w:t>)</w:t>
      </w:r>
      <w:r>
        <w:t>)</w:t>
      </w:r>
      <w:r w:rsidRPr="005B11A8">
        <w:t>, при реализации которых наиболее вероятно возникновен</w:t>
      </w:r>
      <w:r>
        <w:t>ие коррупционных правонарушений</w:t>
      </w:r>
      <w:r w:rsidRPr="005B11A8">
        <w:t>.</w:t>
      </w:r>
    </w:p>
    <w:p w:rsidR="005B11A8" w:rsidRPr="005B11A8" w:rsidRDefault="005B11A8" w:rsidP="005B11A8">
      <w:pPr>
        <w:widowControl w:val="0"/>
        <w:numPr>
          <w:ilvl w:val="0"/>
          <w:numId w:val="7"/>
        </w:numPr>
        <w:autoSpaceDE w:val="0"/>
        <w:autoSpaceDN w:val="0"/>
        <w:jc w:val="both"/>
      </w:pPr>
      <w:proofErr w:type="gramStart"/>
      <w:r w:rsidRPr="005B11A8">
        <w:t xml:space="preserve">Составить для </w:t>
      </w:r>
      <w:proofErr w:type="spellStart"/>
      <w:r w:rsidRPr="005B11A8">
        <w:t>подпроцессов</w:t>
      </w:r>
      <w:proofErr w:type="spellEnd"/>
      <w:r w:rsidRPr="005B11A8">
        <w:t>, реализация которых связана с коррупционным риском, описание возможных коррупционных правонарушений, включающее:</w:t>
      </w:r>
      <w:proofErr w:type="gramEnd"/>
    </w:p>
    <w:p w:rsidR="005B11A8" w:rsidRPr="005B11A8" w:rsidRDefault="005B11A8" w:rsidP="005B11A8">
      <w:pPr>
        <w:widowControl w:val="0"/>
        <w:numPr>
          <w:ilvl w:val="1"/>
          <w:numId w:val="8"/>
        </w:numPr>
        <w:autoSpaceDE w:val="0"/>
        <w:autoSpaceDN w:val="0"/>
        <w:ind w:left="1080"/>
        <w:jc w:val="both"/>
      </w:pPr>
      <w:r w:rsidRPr="005B11A8">
        <w:t xml:space="preserve"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5B11A8" w:rsidRPr="005B11A8" w:rsidRDefault="005B11A8" w:rsidP="005B11A8">
      <w:pPr>
        <w:widowControl w:val="0"/>
        <w:numPr>
          <w:ilvl w:val="1"/>
          <w:numId w:val="8"/>
        </w:numPr>
        <w:autoSpaceDE w:val="0"/>
        <w:autoSpaceDN w:val="0"/>
        <w:ind w:left="1080"/>
        <w:jc w:val="both"/>
      </w:pPr>
      <w:r w:rsidRPr="005B11A8">
        <w:t xml:space="preserve">должности в Учреждении, которые являются «ключевыми» для </w:t>
      </w:r>
      <w:r w:rsidRPr="005B11A8">
        <w:lastRenderedPageBreak/>
        <w:t xml:space="preserve">совершения коррупционного правонарушения (потенциально </w:t>
      </w:r>
      <w:proofErr w:type="spellStart"/>
      <w:r w:rsidRPr="005B11A8">
        <w:t>коррупциогенные</w:t>
      </w:r>
      <w:proofErr w:type="spellEnd"/>
      <w:r w:rsidRPr="005B11A8">
        <w:t xml:space="preserve"> должности);</w:t>
      </w:r>
    </w:p>
    <w:p w:rsidR="005B11A8" w:rsidRPr="005B11A8" w:rsidRDefault="005B11A8" w:rsidP="005B11A8">
      <w:pPr>
        <w:widowControl w:val="0"/>
        <w:numPr>
          <w:ilvl w:val="1"/>
          <w:numId w:val="8"/>
        </w:numPr>
        <w:autoSpaceDE w:val="0"/>
        <w:autoSpaceDN w:val="0"/>
        <w:ind w:left="1080"/>
        <w:jc w:val="both"/>
      </w:pPr>
      <w:r w:rsidRPr="005B11A8">
        <w:t>возможные формы осуществления коррупционных платежей (денежное вознаграждение, услуги, преимущества и т.д.).</w:t>
      </w:r>
    </w:p>
    <w:p w:rsidR="005B11A8" w:rsidRPr="005B11A8" w:rsidRDefault="005B11A8" w:rsidP="005B11A8">
      <w:pPr>
        <w:numPr>
          <w:ilvl w:val="0"/>
          <w:numId w:val="7"/>
        </w:numPr>
        <w:ind w:left="357" w:hanging="357"/>
        <w:contextualSpacing/>
        <w:jc w:val="both"/>
      </w:pPr>
      <w:r w:rsidRPr="005B11A8">
        <w:t xml:space="preserve">Разработать на основании проведенного анализа карту коррупционных рисков Учреждения (сводное описание «критических  точек» и возможных коррупционных  правонарушений). </w:t>
      </w:r>
    </w:p>
    <w:p w:rsidR="005B11A8" w:rsidRPr="005B11A8" w:rsidRDefault="005B11A8" w:rsidP="005B11A8">
      <w:pPr>
        <w:numPr>
          <w:ilvl w:val="0"/>
          <w:numId w:val="7"/>
        </w:numPr>
        <w:ind w:left="357" w:hanging="357"/>
        <w:contextualSpacing/>
        <w:jc w:val="both"/>
      </w:pPr>
      <w:r w:rsidRPr="005B11A8">
        <w:t xml:space="preserve">Сформировать перечень должностей, связанных с высоким коррупционным риском. 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Pr="005B11A8">
        <w:rPr>
          <w:i/>
        </w:rPr>
        <w:t>(например, представление сведений о доходах, имуществе и обязательствах имущественного характера).</w:t>
      </w:r>
    </w:p>
    <w:p w:rsidR="005B11A8" w:rsidRPr="005B11A8" w:rsidRDefault="005B11A8" w:rsidP="005B11A8">
      <w:pPr>
        <w:numPr>
          <w:ilvl w:val="0"/>
          <w:numId w:val="7"/>
        </w:numPr>
        <w:ind w:left="357" w:hanging="357"/>
        <w:contextualSpacing/>
        <w:jc w:val="both"/>
      </w:pPr>
      <w:r w:rsidRPr="005B11A8">
        <w:t>Разработать комплекс мер по устранению или минимизации коррупционных рисков. Такие меры разрабатываются для каждой «критической точки». В зависимости от специфики конкретного процесса такие меры включают:</w:t>
      </w:r>
    </w:p>
    <w:p w:rsidR="005B11A8" w:rsidRPr="005B11A8" w:rsidRDefault="005B11A8" w:rsidP="005B11A8">
      <w:pPr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>проведение обучающих мероприятий для работников Учреждения по вопросам противодействия коррупции;</w:t>
      </w:r>
    </w:p>
    <w:p w:rsidR="005B11A8" w:rsidRPr="005B11A8" w:rsidRDefault="005B11A8" w:rsidP="005B11A8">
      <w:pPr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:rsidR="005B11A8" w:rsidRPr="005B11A8" w:rsidRDefault="005B11A8" w:rsidP="005B11A8">
      <w:pPr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5B11A8" w:rsidRPr="005B11A8" w:rsidRDefault="005B11A8" w:rsidP="005B11A8">
      <w:pPr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>внедрение систем электронного взаимодействия с гражданами и организациями;</w:t>
      </w:r>
    </w:p>
    <w:p w:rsidR="005B11A8" w:rsidRPr="005B11A8" w:rsidRDefault="005B11A8" w:rsidP="005B11A8">
      <w:pPr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 xml:space="preserve">осуществление внутреннего </w:t>
      </w:r>
      <w:proofErr w:type="gramStart"/>
      <w:r w:rsidRPr="005B11A8">
        <w:rPr>
          <w:rFonts w:cs="Times New Roman"/>
        </w:rPr>
        <w:t>контроля за</w:t>
      </w:r>
      <w:proofErr w:type="gramEnd"/>
      <w:r w:rsidRPr="005B11A8">
        <w:rPr>
          <w:rFonts w:cs="Times New Roman"/>
        </w:rPr>
        <w:t xml:space="preserve">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5B11A8" w:rsidRPr="005B11A8" w:rsidRDefault="005B11A8" w:rsidP="005B11A8">
      <w:pPr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 xml:space="preserve">регламентация сроков и порядка реализации </w:t>
      </w:r>
      <w:proofErr w:type="spellStart"/>
      <w:r w:rsidRPr="005B11A8">
        <w:rPr>
          <w:rFonts w:cs="Times New Roman"/>
        </w:rPr>
        <w:t>подпроцессов</w:t>
      </w:r>
      <w:proofErr w:type="spellEnd"/>
      <w:r w:rsidRPr="005B11A8">
        <w:rPr>
          <w:rFonts w:cs="Times New Roman"/>
        </w:rPr>
        <w:t xml:space="preserve"> с повышенным уровнем коррупционной уязвимости;</w:t>
      </w:r>
    </w:p>
    <w:p w:rsidR="005B11A8" w:rsidRPr="005B11A8" w:rsidRDefault="005B11A8" w:rsidP="005B11A8">
      <w:pPr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5B11A8" w:rsidRPr="005B11A8" w:rsidRDefault="005B11A8" w:rsidP="005B11A8">
      <w:pPr>
        <w:widowControl w:val="0"/>
        <w:autoSpaceDE w:val="0"/>
        <w:autoSpaceDN w:val="0"/>
        <w:ind w:left="357"/>
        <w:rPr>
          <w:b/>
          <w:lang w:eastAsia="ru-RU"/>
        </w:rPr>
      </w:pPr>
      <w:r w:rsidRPr="005B11A8">
        <w:br/>
      </w:r>
      <w:r w:rsidRPr="005B11A8">
        <w:rPr>
          <w:b/>
          <w:lang w:eastAsia="ru-RU"/>
        </w:rPr>
        <w:t>3. Карта коррупционных рисков</w:t>
      </w:r>
    </w:p>
    <w:p w:rsidR="005B11A8" w:rsidRPr="005B11A8" w:rsidRDefault="005B11A8" w:rsidP="005B11A8">
      <w:pPr>
        <w:autoSpaceDE w:val="0"/>
        <w:autoSpaceDN w:val="0"/>
        <w:adjustRightInd w:val="0"/>
        <w:jc w:val="left"/>
        <w:rPr>
          <w:b/>
        </w:rPr>
      </w:pPr>
    </w:p>
    <w:p w:rsidR="005B11A8" w:rsidRPr="005B11A8" w:rsidRDefault="005B11A8" w:rsidP="005B11A8">
      <w:pPr>
        <w:autoSpaceDE w:val="0"/>
        <w:autoSpaceDN w:val="0"/>
        <w:adjustRightInd w:val="0"/>
        <w:ind w:firstLine="709"/>
        <w:jc w:val="both"/>
      </w:pPr>
      <w:r w:rsidRPr="005B11A8">
        <w:t>3.1. Карта коррупционных рисков (далее – Карта) содержит:</w:t>
      </w:r>
    </w:p>
    <w:p w:rsidR="005B11A8" w:rsidRPr="005B11A8" w:rsidRDefault="005B11A8" w:rsidP="005B11A8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5B11A8">
        <w:t>зоны повышенного коррупционного риска (</w:t>
      </w:r>
      <w:proofErr w:type="spellStart"/>
      <w:r w:rsidRPr="005B11A8">
        <w:t>коррупционно</w:t>
      </w:r>
      <w:proofErr w:type="spellEnd"/>
      <w:r w:rsidRPr="005B11A8">
        <w:t>-опасные функции и полномочия), которые считаются наиболее предрасполагающими к возникновению коррупционных правонарушений;</w:t>
      </w:r>
    </w:p>
    <w:p w:rsidR="005B11A8" w:rsidRPr="005B11A8" w:rsidRDefault="005B11A8" w:rsidP="005B11A8">
      <w:pPr>
        <w:numPr>
          <w:ilvl w:val="0"/>
          <w:numId w:val="10"/>
        </w:numPr>
        <w:contextualSpacing/>
        <w:jc w:val="both"/>
      </w:pPr>
      <w:r w:rsidRPr="005B11A8">
        <w:t xml:space="preserve">перечень должностей Учреждения, связанных с определенной зоной повышенного коррупционного риска (с реализацией </w:t>
      </w:r>
      <w:proofErr w:type="spellStart"/>
      <w:r w:rsidRPr="005B11A8">
        <w:t>коррупционно</w:t>
      </w:r>
      <w:proofErr w:type="spellEnd"/>
      <w:r w:rsidRPr="005B11A8">
        <w:t>-опасных функций и полномочий);</w:t>
      </w:r>
    </w:p>
    <w:p w:rsidR="005B11A8" w:rsidRPr="005B11A8" w:rsidRDefault="005B11A8" w:rsidP="005B11A8">
      <w:pPr>
        <w:numPr>
          <w:ilvl w:val="0"/>
          <w:numId w:val="10"/>
        </w:numPr>
        <w:contextualSpacing/>
        <w:jc w:val="both"/>
      </w:pPr>
      <w:r w:rsidRPr="005B11A8"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5B11A8" w:rsidRPr="005B11A8" w:rsidRDefault="005B11A8" w:rsidP="005B11A8">
      <w:pPr>
        <w:numPr>
          <w:ilvl w:val="0"/>
          <w:numId w:val="10"/>
        </w:numPr>
        <w:contextualSpacing/>
        <w:jc w:val="both"/>
      </w:pPr>
      <w:r w:rsidRPr="005B11A8">
        <w:lastRenderedPageBreak/>
        <w:t xml:space="preserve">меры по устранению или минимизации </w:t>
      </w:r>
      <w:proofErr w:type="spellStart"/>
      <w:r w:rsidRPr="005B11A8">
        <w:t>коррупционно</w:t>
      </w:r>
      <w:proofErr w:type="spellEnd"/>
      <w:r w:rsidRPr="005B11A8">
        <w:t>-опасных функций.</w:t>
      </w:r>
    </w:p>
    <w:p w:rsidR="005B11A8" w:rsidRPr="005B11A8" w:rsidRDefault="005B11A8" w:rsidP="005B11A8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Cs w:val="28"/>
        </w:rPr>
      </w:pPr>
      <w:r w:rsidRPr="005B11A8">
        <w:t xml:space="preserve">3.2. Карта разрабатывается должностным лицом, ответственным за профилактику коррупционных правонарушений в Учреждении в соответствии с формой </w:t>
      </w:r>
      <w:r w:rsidRPr="005B11A8">
        <w:rPr>
          <w:rFonts w:eastAsia="Calibri" w:cs="Times New Roman"/>
          <w:szCs w:val="28"/>
        </w:rPr>
        <w:t>указанной в приложении  к настоящему Положению</w:t>
      </w:r>
      <w:r w:rsidRPr="005B11A8">
        <w:t>, и утверждается руководителем Учреждения.</w:t>
      </w:r>
    </w:p>
    <w:p w:rsidR="005B11A8" w:rsidRPr="005B11A8" w:rsidRDefault="005B11A8" w:rsidP="005B11A8">
      <w:pPr>
        <w:ind w:firstLine="709"/>
        <w:jc w:val="both"/>
        <w:rPr>
          <w:rFonts w:cs="Times New Roman"/>
        </w:rPr>
      </w:pPr>
      <w:r w:rsidRPr="005B11A8">
        <w:t xml:space="preserve">3.3. </w:t>
      </w:r>
      <w:r w:rsidRPr="005B11A8">
        <w:rPr>
          <w:rFonts w:cs="Times New Roman"/>
        </w:rPr>
        <w:t>Изменению карта подлежит:</w:t>
      </w:r>
    </w:p>
    <w:p w:rsidR="005B11A8" w:rsidRPr="005B11A8" w:rsidRDefault="005B11A8" w:rsidP="005B11A8">
      <w:pPr>
        <w:numPr>
          <w:ilvl w:val="0"/>
          <w:numId w:val="11"/>
        </w:numPr>
        <w:ind w:left="709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>по результатам ежегодного проведения оценки коррупционных рисков в Учреждении;</w:t>
      </w:r>
    </w:p>
    <w:p w:rsidR="005B11A8" w:rsidRPr="005B11A8" w:rsidRDefault="005B11A8" w:rsidP="005B11A8">
      <w:pPr>
        <w:numPr>
          <w:ilvl w:val="0"/>
          <w:numId w:val="11"/>
        </w:numPr>
        <w:ind w:left="709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>в случае внесения изменений в должностные инструкции работников Учреждения, должности которых указаны в Карте или учредительные документы Учреждения;</w:t>
      </w:r>
    </w:p>
    <w:p w:rsidR="005B11A8" w:rsidRPr="005B11A8" w:rsidRDefault="005B11A8" w:rsidP="005B11A8">
      <w:pPr>
        <w:numPr>
          <w:ilvl w:val="0"/>
          <w:numId w:val="11"/>
        </w:numPr>
        <w:ind w:left="709"/>
        <w:contextualSpacing/>
        <w:jc w:val="both"/>
        <w:rPr>
          <w:rFonts w:cs="Times New Roman"/>
        </w:rPr>
      </w:pPr>
      <w:r w:rsidRPr="005B11A8">
        <w:rPr>
          <w:rFonts w:cs="Times New Roman"/>
        </w:rPr>
        <w:t xml:space="preserve">в случае выявления фактов коррупции в Учреждении. </w:t>
      </w:r>
    </w:p>
    <w:p w:rsidR="00616DDF" w:rsidRDefault="00616DDF" w:rsidP="005B11A8">
      <w:pPr>
        <w:autoSpaceDE w:val="0"/>
        <w:autoSpaceDN w:val="0"/>
        <w:adjustRightInd w:val="0"/>
        <w:spacing w:line="276" w:lineRule="auto"/>
        <w:ind w:left="360"/>
        <w:outlineLvl w:val="1"/>
        <w:rPr>
          <w:sz w:val="24"/>
          <w:szCs w:val="24"/>
        </w:rPr>
      </w:pPr>
    </w:p>
    <w:sectPr w:rsidR="00616DDF" w:rsidSect="001D46E5">
      <w:headerReference w:type="default" r:id="rId9"/>
      <w:footerReference w:type="default" r:id="rId10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782" w:rsidRDefault="00B95782" w:rsidP="00D70CFE">
      <w:r>
        <w:separator/>
      </w:r>
    </w:p>
  </w:endnote>
  <w:endnote w:type="continuationSeparator" w:id="0">
    <w:p w:rsidR="00B95782" w:rsidRDefault="00B95782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782" w:rsidRDefault="00B95782" w:rsidP="00D70CFE">
      <w:r>
        <w:separator/>
      </w:r>
    </w:p>
  </w:footnote>
  <w:footnote w:type="continuationSeparator" w:id="0">
    <w:p w:rsidR="00B95782" w:rsidRDefault="00B95782" w:rsidP="00D70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B75785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1974BF">
          <w:rPr>
            <w:noProof/>
            <w:sz w:val="20"/>
          </w:rPr>
          <w:t>4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B1CA5"/>
    <w:multiLevelType w:val="hybridMultilevel"/>
    <w:tmpl w:val="50B46614"/>
    <w:lvl w:ilvl="0" w:tplc="C6380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E03CF4"/>
    <w:multiLevelType w:val="hybridMultilevel"/>
    <w:tmpl w:val="3ABC9EF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43D36"/>
    <w:multiLevelType w:val="hybridMultilevel"/>
    <w:tmpl w:val="1E4EFA2C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6380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7"/>
  </w:num>
  <w:num w:numId="11">
    <w:abstractNumId w:val="6"/>
  </w:num>
  <w:num w:numId="1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B4304"/>
    <w:rsid w:val="000C491C"/>
    <w:rsid w:val="000C7D5C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51D0"/>
    <w:rsid w:val="001472A7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53D4"/>
    <w:rsid w:val="00165FDB"/>
    <w:rsid w:val="0016605F"/>
    <w:rsid w:val="00171B49"/>
    <w:rsid w:val="00173E08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4BF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1DC8"/>
    <w:rsid w:val="0024505E"/>
    <w:rsid w:val="002451FC"/>
    <w:rsid w:val="00251007"/>
    <w:rsid w:val="00255EF0"/>
    <w:rsid w:val="00257732"/>
    <w:rsid w:val="002577F2"/>
    <w:rsid w:val="002655DA"/>
    <w:rsid w:val="00265DE4"/>
    <w:rsid w:val="00266007"/>
    <w:rsid w:val="00266162"/>
    <w:rsid w:val="00266BF9"/>
    <w:rsid w:val="0027355C"/>
    <w:rsid w:val="002802DB"/>
    <w:rsid w:val="00281C59"/>
    <w:rsid w:val="00285F65"/>
    <w:rsid w:val="0028690E"/>
    <w:rsid w:val="00287467"/>
    <w:rsid w:val="002908D8"/>
    <w:rsid w:val="002927EF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0C4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0AD3"/>
    <w:rsid w:val="00431648"/>
    <w:rsid w:val="00435886"/>
    <w:rsid w:val="00441A9B"/>
    <w:rsid w:val="0044369E"/>
    <w:rsid w:val="0044479B"/>
    <w:rsid w:val="004457E5"/>
    <w:rsid w:val="00445FB8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97A38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72263"/>
    <w:rsid w:val="00574CC3"/>
    <w:rsid w:val="005755AF"/>
    <w:rsid w:val="00580DA4"/>
    <w:rsid w:val="005A06F4"/>
    <w:rsid w:val="005A337D"/>
    <w:rsid w:val="005A7643"/>
    <w:rsid w:val="005B11A8"/>
    <w:rsid w:val="005C260F"/>
    <w:rsid w:val="005C3FB9"/>
    <w:rsid w:val="005C5D9C"/>
    <w:rsid w:val="005D36A4"/>
    <w:rsid w:val="005D6B2C"/>
    <w:rsid w:val="005E029A"/>
    <w:rsid w:val="005E3005"/>
    <w:rsid w:val="005E56E3"/>
    <w:rsid w:val="005E6D1A"/>
    <w:rsid w:val="005E770F"/>
    <w:rsid w:val="005F3004"/>
    <w:rsid w:val="005F321D"/>
    <w:rsid w:val="005F404D"/>
    <w:rsid w:val="005F4995"/>
    <w:rsid w:val="006038A5"/>
    <w:rsid w:val="006042AB"/>
    <w:rsid w:val="00607654"/>
    <w:rsid w:val="00614E04"/>
    <w:rsid w:val="00616DDF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42BE"/>
    <w:rsid w:val="006D6313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C72EB"/>
    <w:rsid w:val="007E460E"/>
    <w:rsid w:val="007F10B0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02C3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FD9"/>
    <w:rsid w:val="009219CE"/>
    <w:rsid w:val="009261D6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B1D90"/>
    <w:rsid w:val="009B2D12"/>
    <w:rsid w:val="009C0570"/>
    <w:rsid w:val="009C3D0E"/>
    <w:rsid w:val="009C754F"/>
    <w:rsid w:val="009C7B61"/>
    <w:rsid w:val="009D3764"/>
    <w:rsid w:val="009E22AA"/>
    <w:rsid w:val="009E48EF"/>
    <w:rsid w:val="009E48FA"/>
    <w:rsid w:val="009E61F6"/>
    <w:rsid w:val="009F41BC"/>
    <w:rsid w:val="00A024C0"/>
    <w:rsid w:val="00A04B64"/>
    <w:rsid w:val="00A05497"/>
    <w:rsid w:val="00A0615D"/>
    <w:rsid w:val="00A117BE"/>
    <w:rsid w:val="00A121E9"/>
    <w:rsid w:val="00A12425"/>
    <w:rsid w:val="00A129FA"/>
    <w:rsid w:val="00A141CA"/>
    <w:rsid w:val="00A2440E"/>
    <w:rsid w:val="00A35897"/>
    <w:rsid w:val="00A401E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2B7A"/>
    <w:rsid w:val="00A843FC"/>
    <w:rsid w:val="00A90075"/>
    <w:rsid w:val="00A90DD5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E0DC5"/>
    <w:rsid w:val="00AE2D65"/>
    <w:rsid w:val="00AF47D9"/>
    <w:rsid w:val="00AF7314"/>
    <w:rsid w:val="00B00137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31FA8"/>
    <w:rsid w:val="00B33DAC"/>
    <w:rsid w:val="00B343B1"/>
    <w:rsid w:val="00B41449"/>
    <w:rsid w:val="00B457E9"/>
    <w:rsid w:val="00B54DE0"/>
    <w:rsid w:val="00B55325"/>
    <w:rsid w:val="00B67A60"/>
    <w:rsid w:val="00B75785"/>
    <w:rsid w:val="00B768BF"/>
    <w:rsid w:val="00B821FF"/>
    <w:rsid w:val="00B82369"/>
    <w:rsid w:val="00B865F2"/>
    <w:rsid w:val="00B926FE"/>
    <w:rsid w:val="00B93B19"/>
    <w:rsid w:val="00B93B5C"/>
    <w:rsid w:val="00B95782"/>
    <w:rsid w:val="00BA3933"/>
    <w:rsid w:val="00BB40DA"/>
    <w:rsid w:val="00BB5ACD"/>
    <w:rsid w:val="00BC6C15"/>
    <w:rsid w:val="00BD1D9C"/>
    <w:rsid w:val="00BD23D1"/>
    <w:rsid w:val="00BD6A90"/>
    <w:rsid w:val="00BE3708"/>
    <w:rsid w:val="00BF096A"/>
    <w:rsid w:val="00BF4467"/>
    <w:rsid w:val="00C012B1"/>
    <w:rsid w:val="00C032F0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47692"/>
    <w:rsid w:val="00C5225E"/>
    <w:rsid w:val="00C5372E"/>
    <w:rsid w:val="00C53DB2"/>
    <w:rsid w:val="00C605F3"/>
    <w:rsid w:val="00C62F19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1C"/>
    <w:rsid w:val="00CE1E4D"/>
    <w:rsid w:val="00CF19C9"/>
    <w:rsid w:val="00CF1F28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7905"/>
    <w:rsid w:val="00EF07B4"/>
    <w:rsid w:val="00EF125E"/>
    <w:rsid w:val="00EF23CA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356FA-5AE3-427F-9F9D-FE555502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1</cp:lastModifiedBy>
  <cp:revision>6</cp:revision>
  <cp:lastPrinted>2018-02-01T08:23:00Z</cp:lastPrinted>
  <dcterms:created xsi:type="dcterms:W3CDTF">2018-02-01T08:29:00Z</dcterms:created>
  <dcterms:modified xsi:type="dcterms:W3CDTF">2020-10-27T12:41:00Z</dcterms:modified>
</cp:coreProperties>
</file>